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72180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1309EF" w:rsidRDefault="00AB21ED" w:rsidP="00AB21ED">
      <w:pPr>
        <w:rPr>
          <w:sz w:val="28"/>
          <w:szCs w:val="28"/>
        </w:rPr>
      </w:pPr>
    </w:p>
    <w:p w:rsidR="00AB21ED" w:rsidRPr="00FF1D7D" w:rsidRDefault="00FF1D7D" w:rsidP="00AB21ED">
      <w:pPr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p w:rsidR="00AB21ED" w:rsidRPr="00D93C66" w:rsidRDefault="00AB21ED" w:rsidP="00AB21ED">
      <w:pPr>
        <w:jc w:val="center"/>
        <w:rPr>
          <w:b/>
          <w:sz w:val="32"/>
          <w:szCs w:val="28"/>
        </w:rPr>
      </w:pPr>
    </w:p>
    <w:p w:rsidR="00AB21ED" w:rsidRPr="00687DBD" w:rsidRDefault="00AB21ED" w:rsidP="00AB21ED">
      <w:pPr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584"/>
        <w:gridCol w:w="1984"/>
        <w:gridCol w:w="142"/>
      </w:tblGrid>
      <w:tr w:rsidR="00AB21ED" w:rsidRPr="009D0283" w:rsidTr="00022719">
        <w:trPr>
          <w:gridAfter w:val="1"/>
          <w:wAfter w:w="142" w:type="dxa"/>
        </w:trPr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E40B4F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84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AB21ED" w:rsidRPr="009D0283" w:rsidRDefault="00E40B4F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661-П</w:t>
            </w:r>
          </w:p>
        </w:tc>
      </w:tr>
      <w:tr w:rsidR="00AB21ED" w:rsidRPr="00C33890" w:rsidTr="00271CF3">
        <w:tc>
          <w:tcPr>
            <w:tcW w:w="9356" w:type="dxa"/>
            <w:gridSpan w:val="5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B841CF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A73B45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271CF3" w:rsidRDefault="00271CF3" w:rsidP="00B841CF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>Правительства Кировской области</w:t>
      </w:r>
      <w:r w:rsidR="00A73B45">
        <w:rPr>
          <w:rFonts w:eastAsiaTheme="minorHAnsi"/>
          <w:b/>
          <w:sz w:val="28"/>
          <w:szCs w:val="28"/>
          <w:lang w:eastAsia="en-US"/>
        </w:rPr>
        <w:t xml:space="preserve"> от 16.03.2010 № 43</w:t>
      </w:r>
      <w:r w:rsidR="00A73B45" w:rsidRPr="00B841CF">
        <w:rPr>
          <w:rFonts w:eastAsiaTheme="minorHAnsi"/>
          <w:b/>
          <w:sz w:val="28"/>
          <w:szCs w:val="28"/>
          <w:lang w:eastAsia="en-US"/>
        </w:rPr>
        <w:t>/</w:t>
      </w:r>
      <w:r w:rsidR="00A73B45">
        <w:rPr>
          <w:rFonts w:eastAsiaTheme="minorHAnsi"/>
          <w:b/>
          <w:sz w:val="28"/>
          <w:szCs w:val="28"/>
          <w:lang w:eastAsia="en-US"/>
        </w:rPr>
        <w:t>83</w:t>
      </w:r>
    </w:p>
    <w:p w:rsidR="00AB21ED" w:rsidRDefault="00FF1D7D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AF6069" w:rsidRPr="00A02265" w:rsidRDefault="008530C4" w:rsidP="00A022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D2F93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334081" w:rsidRPr="005D2F93">
        <w:rPr>
          <w:rFonts w:eastAsiaTheme="minorHAnsi"/>
          <w:sz w:val="28"/>
          <w:szCs w:val="28"/>
          <w:lang w:eastAsia="en-US"/>
        </w:rPr>
        <w:t>Внести в</w:t>
      </w:r>
      <w:r w:rsidR="00170270">
        <w:rPr>
          <w:rFonts w:eastAsiaTheme="minorHAnsi"/>
          <w:sz w:val="28"/>
          <w:szCs w:val="28"/>
          <w:lang w:eastAsia="en-US"/>
        </w:rPr>
        <w:t xml:space="preserve"> раздел 3 «</w:t>
      </w:r>
      <w:r w:rsidR="00170270" w:rsidRPr="005D2F93">
        <w:rPr>
          <w:rFonts w:eastAsiaTheme="minorHAnsi"/>
          <w:sz w:val="28"/>
          <w:szCs w:val="28"/>
          <w:lang w:eastAsia="en-US"/>
        </w:rPr>
        <w:t>Подача и рассмотрение заявки на участие</w:t>
      </w:r>
      <w:r w:rsidR="00170270">
        <w:rPr>
          <w:rFonts w:eastAsiaTheme="minorHAnsi"/>
          <w:sz w:val="28"/>
          <w:szCs w:val="28"/>
          <w:lang w:eastAsia="en-US"/>
        </w:rPr>
        <w:br/>
      </w:r>
      <w:r w:rsidR="00170270" w:rsidRPr="005D2F93">
        <w:rPr>
          <w:rFonts w:eastAsiaTheme="minorHAnsi"/>
          <w:sz w:val="28"/>
          <w:szCs w:val="28"/>
          <w:lang w:eastAsia="en-US"/>
        </w:rPr>
        <w:t>в аукционе»</w:t>
      </w:r>
      <w:r w:rsidR="00334081" w:rsidRPr="005D2F93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proofErr w:type="gramStart"/>
        <w:r w:rsidR="00170270">
          <w:rPr>
            <w:rFonts w:eastAsiaTheme="minorHAnsi"/>
            <w:sz w:val="28"/>
            <w:szCs w:val="28"/>
            <w:lang w:eastAsia="en-US"/>
          </w:rPr>
          <w:t>Поряд</w:t>
        </w:r>
        <w:r w:rsidR="00334081" w:rsidRPr="005D2F93">
          <w:rPr>
            <w:rFonts w:eastAsiaTheme="minorHAnsi"/>
            <w:sz w:val="28"/>
            <w:szCs w:val="28"/>
            <w:lang w:eastAsia="en-US"/>
          </w:rPr>
          <w:t>к</w:t>
        </w:r>
      </w:hyperlink>
      <w:r w:rsidR="00170270" w:rsidRPr="00170270">
        <w:rPr>
          <w:rFonts w:eastAsiaTheme="minorHAnsi"/>
          <w:sz w:val="28"/>
          <w:szCs w:val="28"/>
          <w:lang w:eastAsia="en-US"/>
        </w:rPr>
        <w:t>а</w:t>
      </w:r>
      <w:proofErr w:type="gramEnd"/>
      <w:r w:rsidR="00170270">
        <w:t xml:space="preserve"> </w:t>
      </w:r>
      <w:r w:rsidR="00170270">
        <w:rPr>
          <w:rFonts w:eastAsiaTheme="minorHAnsi"/>
          <w:sz w:val="28"/>
          <w:szCs w:val="28"/>
          <w:lang w:eastAsia="en-US"/>
        </w:rPr>
        <w:t>и условий</w:t>
      </w:r>
      <w:r w:rsidR="00334081" w:rsidRPr="005D2F93">
        <w:rPr>
          <w:rFonts w:eastAsiaTheme="minorHAnsi"/>
          <w:sz w:val="28"/>
          <w:szCs w:val="28"/>
          <w:lang w:eastAsia="en-US"/>
        </w:rPr>
        <w:t xml:space="preserve"> проведения аукционов на право пользования участками недр местного значения, включенными в перечень участков недр местного значения,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на территори</w:t>
      </w:r>
      <w:r w:rsidR="00170270">
        <w:rPr>
          <w:rFonts w:eastAsiaTheme="minorHAnsi"/>
          <w:sz w:val="28"/>
          <w:szCs w:val="28"/>
          <w:lang w:eastAsia="en-US"/>
        </w:rPr>
        <w:t>и Кировской области, утвержденных</w:t>
      </w:r>
      <w:r w:rsidR="00334081" w:rsidRPr="005D2F93">
        <w:rPr>
          <w:rFonts w:eastAsiaTheme="minorHAnsi"/>
          <w:sz w:val="28"/>
          <w:szCs w:val="28"/>
          <w:lang w:eastAsia="en-US"/>
        </w:rPr>
        <w:t xml:space="preserve"> постановлением Правительства Кировской области от 16.03.2010 № 43/83 «Об утверждении Порядка и условий проведения аукционов на право пользования участками недр местного значения, включенными в перечень участков недр местного значения,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на территории Кировской области», следующ</w:t>
      </w:r>
      <w:r w:rsidR="00AF6069" w:rsidRPr="005D2F93">
        <w:rPr>
          <w:rFonts w:eastAsiaTheme="minorHAnsi"/>
          <w:sz w:val="28"/>
          <w:szCs w:val="28"/>
          <w:lang w:eastAsia="en-US"/>
        </w:rPr>
        <w:t>ие</w:t>
      </w:r>
      <w:r w:rsidR="00334081" w:rsidRPr="005D2F93">
        <w:rPr>
          <w:rFonts w:eastAsiaTheme="minorHAnsi"/>
          <w:sz w:val="28"/>
          <w:szCs w:val="28"/>
          <w:lang w:eastAsia="en-US"/>
        </w:rPr>
        <w:t xml:space="preserve"> изменени</w:t>
      </w:r>
      <w:r w:rsidR="00AF6069" w:rsidRPr="005D2F93">
        <w:rPr>
          <w:rFonts w:eastAsiaTheme="minorHAnsi"/>
          <w:sz w:val="28"/>
          <w:szCs w:val="28"/>
          <w:lang w:eastAsia="en-US"/>
        </w:rPr>
        <w:t>я:</w:t>
      </w:r>
    </w:p>
    <w:p w:rsidR="001475E1" w:rsidRPr="005D2F93" w:rsidRDefault="001475E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0B4F">
        <w:rPr>
          <w:rFonts w:eastAsiaTheme="minorHAnsi"/>
          <w:spacing w:val="-2"/>
          <w:sz w:val="28"/>
          <w:szCs w:val="28"/>
          <w:lang w:eastAsia="en-US"/>
        </w:rPr>
        <w:t>1.</w:t>
      </w:r>
      <w:r w:rsidR="00A01E75" w:rsidRPr="00E40B4F">
        <w:rPr>
          <w:rFonts w:eastAsiaTheme="minorHAnsi"/>
          <w:spacing w:val="-2"/>
          <w:sz w:val="28"/>
          <w:szCs w:val="28"/>
          <w:lang w:eastAsia="en-US"/>
        </w:rPr>
        <w:t>1</w:t>
      </w:r>
      <w:r w:rsidR="00360B96" w:rsidRPr="00E40B4F">
        <w:rPr>
          <w:rFonts w:eastAsiaTheme="minorHAnsi"/>
          <w:spacing w:val="-2"/>
          <w:sz w:val="28"/>
          <w:szCs w:val="28"/>
          <w:lang w:eastAsia="en-US"/>
        </w:rPr>
        <w:t>. </w:t>
      </w:r>
      <w:r w:rsidRPr="00E40B4F">
        <w:rPr>
          <w:rFonts w:eastAsiaTheme="minorHAnsi"/>
          <w:spacing w:val="-2"/>
          <w:sz w:val="28"/>
          <w:szCs w:val="28"/>
          <w:lang w:eastAsia="en-US"/>
        </w:rPr>
        <w:t xml:space="preserve">В </w:t>
      </w:r>
      <w:hyperlink r:id="rId11" w:history="1">
        <w:r w:rsidRPr="00E40B4F">
          <w:rPr>
            <w:rFonts w:eastAsiaTheme="minorHAnsi"/>
            <w:spacing w:val="-2"/>
            <w:sz w:val="28"/>
            <w:szCs w:val="28"/>
            <w:lang w:eastAsia="en-US"/>
          </w:rPr>
          <w:t>пункте 3.3</w:t>
        </w:r>
      </w:hyperlink>
      <w:r w:rsidRPr="00E40B4F">
        <w:rPr>
          <w:rFonts w:eastAsiaTheme="minorHAnsi"/>
          <w:spacing w:val="-2"/>
          <w:sz w:val="28"/>
          <w:szCs w:val="28"/>
          <w:lang w:eastAsia="en-US"/>
        </w:rPr>
        <w:t xml:space="preserve"> после слов «и печатью заявителя» дополнить словами</w:t>
      </w:r>
      <w:r w:rsidRPr="005D2F93">
        <w:rPr>
          <w:rFonts w:eastAsiaTheme="minorHAnsi"/>
          <w:sz w:val="28"/>
          <w:szCs w:val="28"/>
          <w:lang w:eastAsia="en-US"/>
        </w:rPr>
        <w:t xml:space="preserve"> «(при наличии печати)».</w:t>
      </w:r>
    </w:p>
    <w:p w:rsidR="00885811" w:rsidRPr="005D2F93" w:rsidRDefault="00885811" w:rsidP="00FA25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40B4F">
        <w:rPr>
          <w:rFonts w:eastAsiaTheme="minorHAnsi"/>
          <w:spacing w:val="-2"/>
          <w:sz w:val="28"/>
          <w:szCs w:val="28"/>
          <w:lang w:eastAsia="en-US"/>
        </w:rPr>
        <w:t>1.</w:t>
      </w:r>
      <w:r w:rsidR="00A01E75" w:rsidRPr="00E40B4F">
        <w:rPr>
          <w:rFonts w:eastAsiaTheme="minorHAnsi"/>
          <w:spacing w:val="-2"/>
          <w:sz w:val="28"/>
          <w:szCs w:val="28"/>
          <w:lang w:eastAsia="en-US"/>
        </w:rPr>
        <w:t>2</w:t>
      </w:r>
      <w:r w:rsidR="00360B96" w:rsidRPr="00E40B4F">
        <w:rPr>
          <w:rFonts w:eastAsiaTheme="minorHAnsi"/>
          <w:spacing w:val="-2"/>
          <w:sz w:val="28"/>
          <w:szCs w:val="28"/>
          <w:lang w:eastAsia="en-US"/>
        </w:rPr>
        <w:t>. </w:t>
      </w:r>
      <w:r w:rsidRPr="00E40B4F">
        <w:rPr>
          <w:rFonts w:eastAsiaTheme="minorHAnsi"/>
          <w:spacing w:val="-2"/>
          <w:sz w:val="28"/>
          <w:szCs w:val="28"/>
          <w:lang w:eastAsia="en-US"/>
        </w:rPr>
        <w:t xml:space="preserve">В </w:t>
      </w:r>
      <w:hyperlink r:id="rId12" w:history="1">
        <w:r w:rsidRPr="00E40B4F">
          <w:rPr>
            <w:rFonts w:eastAsiaTheme="minorHAnsi"/>
            <w:spacing w:val="-2"/>
            <w:sz w:val="28"/>
            <w:szCs w:val="28"/>
            <w:lang w:eastAsia="en-US"/>
          </w:rPr>
          <w:t>пункте 3.4</w:t>
        </w:r>
      </w:hyperlink>
      <w:r w:rsidRPr="00E40B4F">
        <w:rPr>
          <w:rFonts w:eastAsiaTheme="minorHAnsi"/>
          <w:spacing w:val="-2"/>
          <w:sz w:val="28"/>
          <w:szCs w:val="28"/>
          <w:lang w:eastAsia="en-US"/>
        </w:rPr>
        <w:t xml:space="preserve"> после слов «скреплены печатью заявителя</w:t>
      </w:r>
      <w:r w:rsidR="00BE3A45" w:rsidRPr="00E40B4F">
        <w:rPr>
          <w:rFonts w:eastAsiaTheme="minorHAnsi"/>
          <w:spacing w:val="-2"/>
          <w:sz w:val="28"/>
          <w:szCs w:val="28"/>
          <w:lang w:eastAsia="en-US"/>
        </w:rPr>
        <w:t>»</w:t>
      </w:r>
      <w:r w:rsidRPr="00E40B4F">
        <w:rPr>
          <w:rFonts w:eastAsiaTheme="minorHAnsi"/>
          <w:spacing w:val="-2"/>
          <w:sz w:val="28"/>
          <w:szCs w:val="28"/>
          <w:lang w:eastAsia="en-US"/>
        </w:rPr>
        <w:t xml:space="preserve"> дополнить</w:t>
      </w:r>
      <w:r w:rsidRPr="005D2F93">
        <w:rPr>
          <w:rFonts w:eastAsiaTheme="minorHAnsi"/>
          <w:sz w:val="28"/>
          <w:szCs w:val="28"/>
          <w:lang w:eastAsia="en-US"/>
        </w:rPr>
        <w:t xml:space="preserve"> словами </w:t>
      </w:r>
      <w:r w:rsidR="00BE3A45" w:rsidRPr="005D2F93">
        <w:rPr>
          <w:rFonts w:eastAsiaTheme="minorHAnsi"/>
          <w:sz w:val="28"/>
          <w:szCs w:val="28"/>
          <w:lang w:eastAsia="en-US"/>
        </w:rPr>
        <w:t>«</w:t>
      </w:r>
      <w:r w:rsidRPr="005D2F93">
        <w:rPr>
          <w:rFonts w:eastAsiaTheme="minorHAnsi"/>
          <w:sz w:val="28"/>
          <w:szCs w:val="28"/>
          <w:lang w:eastAsia="en-US"/>
        </w:rPr>
        <w:t>(при наличии печати)</w:t>
      </w:r>
      <w:r w:rsidR="00BE3A45" w:rsidRPr="005D2F93">
        <w:rPr>
          <w:rFonts w:eastAsiaTheme="minorHAnsi"/>
          <w:sz w:val="28"/>
          <w:szCs w:val="28"/>
          <w:lang w:eastAsia="en-US"/>
        </w:rPr>
        <w:t>»</w:t>
      </w:r>
      <w:r w:rsidRPr="005D2F93">
        <w:rPr>
          <w:rFonts w:eastAsiaTheme="minorHAnsi"/>
          <w:sz w:val="28"/>
          <w:szCs w:val="28"/>
          <w:lang w:eastAsia="en-US"/>
        </w:rPr>
        <w:t>.</w:t>
      </w:r>
    </w:p>
    <w:p w:rsidR="00131EDD" w:rsidRPr="00FF1D7D" w:rsidRDefault="00A02265" w:rsidP="00FA2566">
      <w:pPr>
        <w:pStyle w:val="a7"/>
        <w:autoSpaceDE w:val="0"/>
        <w:autoSpaceDN w:val="0"/>
        <w:adjustRightInd w:val="0"/>
        <w:spacing w:line="360" w:lineRule="auto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31EDD">
        <w:rPr>
          <w:sz w:val="28"/>
          <w:szCs w:val="28"/>
        </w:rPr>
        <w:t xml:space="preserve">. 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360B96">
        <w:rPr>
          <w:sz w:val="28"/>
          <w:szCs w:val="28"/>
        </w:rPr>
        <w:t xml:space="preserve"> </w:t>
      </w:r>
      <w:r w:rsidR="00022719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A23D23">
        <w:rPr>
          <w:sz w:val="28"/>
          <w:szCs w:val="28"/>
        </w:rPr>
        <w:t>16.03.2019.</w:t>
      </w:r>
    </w:p>
    <w:p w:rsidR="00022719" w:rsidRPr="00FE1509" w:rsidRDefault="00022719" w:rsidP="00022719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 w:rsidRPr="00FE1509">
        <w:rPr>
          <w:sz w:val="28"/>
        </w:rPr>
        <w:t>Председатель Правительства</w:t>
      </w:r>
    </w:p>
    <w:p w:rsidR="00022719" w:rsidRPr="00FE1509" w:rsidRDefault="00022719" w:rsidP="00022719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E40B4F">
        <w:rPr>
          <w:sz w:val="28"/>
        </w:rPr>
        <w:t xml:space="preserve">    </w:t>
      </w:r>
      <w:bookmarkStart w:id="0" w:name="_GoBack"/>
      <w:bookmarkEnd w:id="0"/>
      <w:r w:rsidRPr="00FE1509">
        <w:rPr>
          <w:sz w:val="28"/>
        </w:rPr>
        <w:t>А.А. Чурин</w:t>
      </w:r>
    </w:p>
    <w:sectPr w:rsidR="00022719" w:rsidRPr="00FE1509" w:rsidSect="00022719">
      <w:headerReference w:type="default" r:id="rId13"/>
      <w:pgSz w:w="11906" w:h="16838"/>
      <w:pgMar w:top="284" w:right="851" w:bottom="1134" w:left="1871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98" w:rsidRDefault="00294698">
      <w:r>
        <w:separator/>
      </w:r>
    </w:p>
  </w:endnote>
  <w:endnote w:type="continuationSeparator" w:id="0">
    <w:p w:rsidR="00294698" w:rsidRDefault="0029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98" w:rsidRDefault="00294698">
      <w:r>
        <w:separator/>
      </w:r>
    </w:p>
  </w:footnote>
  <w:footnote w:type="continuationSeparator" w:id="0">
    <w:p w:rsidR="00294698" w:rsidRDefault="00294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55081"/>
      <w:docPartObj>
        <w:docPartGallery w:val="Page Numbers (Top of Page)"/>
        <w:docPartUnique/>
      </w:docPartObj>
    </w:sdtPr>
    <w:sdtEndPr/>
    <w:sdtContent>
      <w:p w:rsidR="00E12359" w:rsidRDefault="002946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B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2359" w:rsidRDefault="00E123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2719"/>
    <w:rsid w:val="0002709E"/>
    <w:rsid w:val="000308B0"/>
    <w:rsid w:val="00030F42"/>
    <w:rsid w:val="000571A8"/>
    <w:rsid w:val="00060ABC"/>
    <w:rsid w:val="00092641"/>
    <w:rsid w:val="000954D8"/>
    <w:rsid w:val="000A56C6"/>
    <w:rsid w:val="000A7B33"/>
    <w:rsid w:val="000C6017"/>
    <w:rsid w:val="000E79DA"/>
    <w:rsid w:val="001139AF"/>
    <w:rsid w:val="00123218"/>
    <w:rsid w:val="00130877"/>
    <w:rsid w:val="00131EDD"/>
    <w:rsid w:val="00131F45"/>
    <w:rsid w:val="001475E1"/>
    <w:rsid w:val="00157C33"/>
    <w:rsid w:val="00161266"/>
    <w:rsid w:val="00167CEE"/>
    <w:rsid w:val="00170270"/>
    <w:rsid w:val="0017718A"/>
    <w:rsid w:val="00193AEF"/>
    <w:rsid w:val="001B6717"/>
    <w:rsid w:val="001F2D8C"/>
    <w:rsid w:val="00214BB0"/>
    <w:rsid w:val="002270EA"/>
    <w:rsid w:val="00227A98"/>
    <w:rsid w:val="00233441"/>
    <w:rsid w:val="00234F8B"/>
    <w:rsid w:val="002373EE"/>
    <w:rsid w:val="00271CF3"/>
    <w:rsid w:val="00275260"/>
    <w:rsid w:val="00285F84"/>
    <w:rsid w:val="00294698"/>
    <w:rsid w:val="002C38F5"/>
    <w:rsid w:val="002C5735"/>
    <w:rsid w:val="002C76D1"/>
    <w:rsid w:val="002D051E"/>
    <w:rsid w:val="002D4BBE"/>
    <w:rsid w:val="0033219D"/>
    <w:rsid w:val="00334081"/>
    <w:rsid w:val="003456EF"/>
    <w:rsid w:val="003537B8"/>
    <w:rsid w:val="0035624A"/>
    <w:rsid w:val="003570ED"/>
    <w:rsid w:val="00360B96"/>
    <w:rsid w:val="00373229"/>
    <w:rsid w:val="00375D87"/>
    <w:rsid w:val="0037705B"/>
    <w:rsid w:val="00380110"/>
    <w:rsid w:val="00397EFE"/>
    <w:rsid w:val="003A3E0B"/>
    <w:rsid w:val="003B221B"/>
    <w:rsid w:val="003D3603"/>
    <w:rsid w:val="003E43E7"/>
    <w:rsid w:val="003E4786"/>
    <w:rsid w:val="00427A5C"/>
    <w:rsid w:val="0043063A"/>
    <w:rsid w:val="00441028"/>
    <w:rsid w:val="00460041"/>
    <w:rsid w:val="00462291"/>
    <w:rsid w:val="00464C3D"/>
    <w:rsid w:val="00480FD2"/>
    <w:rsid w:val="00487896"/>
    <w:rsid w:val="004C59BB"/>
    <w:rsid w:val="00501A18"/>
    <w:rsid w:val="00507F74"/>
    <w:rsid w:val="005215CC"/>
    <w:rsid w:val="005254B3"/>
    <w:rsid w:val="005424B4"/>
    <w:rsid w:val="00550595"/>
    <w:rsid w:val="00572907"/>
    <w:rsid w:val="005730A3"/>
    <w:rsid w:val="00584A5F"/>
    <w:rsid w:val="005B4198"/>
    <w:rsid w:val="005C4E7F"/>
    <w:rsid w:val="005C60B9"/>
    <w:rsid w:val="005D2F93"/>
    <w:rsid w:val="005F36CA"/>
    <w:rsid w:val="00625DE2"/>
    <w:rsid w:val="00641907"/>
    <w:rsid w:val="00660D91"/>
    <w:rsid w:val="00683418"/>
    <w:rsid w:val="00685CAA"/>
    <w:rsid w:val="00686724"/>
    <w:rsid w:val="006A3617"/>
    <w:rsid w:val="006C0E1D"/>
    <w:rsid w:val="006C27AD"/>
    <w:rsid w:val="006C39A8"/>
    <w:rsid w:val="006C651F"/>
    <w:rsid w:val="006D0844"/>
    <w:rsid w:val="007000AF"/>
    <w:rsid w:val="00700672"/>
    <w:rsid w:val="007045DF"/>
    <w:rsid w:val="00706611"/>
    <w:rsid w:val="00711CF5"/>
    <w:rsid w:val="0074007D"/>
    <w:rsid w:val="0074205F"/>
    <w:rsid w:val="00762050"/>
    <w:rsid w:val="007B26F0"/>
    <w:rsid w:val="007B4E44"/>
    <w:rsid w:val="007D2A48"/>
    <w:rsid w:val="007E249E"/>
    <w:rsid w:val="0082733D"/>
    <w:rsid w:val="008367F3"/>
    <w:rsid w:val="008414EB"/>
    <w:rsid w:val="008530C4"/>
    <w:rsid w:val="00866CC2"/>
    <w:rsid w:val="00870B3F"/>
    <w:rsid w:val="008729E5"/>
    <w:rsid w:val="00885811"/>
    <w:rsid w:val="008A4644"/>
    <w:rsid w:val="008B047A"/>
    <w:rsid w:val="008B3272"/>
    <w:rsid w:val="008E356D"/>
    <w:rsid w:val="00921E16"/>
    <w:rsid w:val="00933732"/>
    <w:rsid w:val="00943951"/>
    <w:rsid w:val="00947325"/>
    <w:rsid w:val="0096124D"/>
    <w:rsid w:val="00965798"/>
    <w:rsid w:val="009659F8"/>
    <w:rsid w:val="00972106"/>
    <w:rsid w:val="009C0D8A"/>
    <w:rsid w:val="009C6543"/>
    <w:rsid w:val="009D4547"/>
    <w:rsid w:val="009D65F5"/>
    <w:rsid w:val="00A01981"/>
    <w:rsid w:val="00A01E75"/>
    <w:rsid w:val="00A02265"/>
    <w:rsid w:val="00A13653"/>
    <w:rsid w:val="00A23D23"/>
    <w:rsid w:val="00A73B45"/>
    <w:rsid w:val="00A8319D"/>
    <w:rsid w:val="00A96EFF"/>
    <w:rsid w:val="00AA12DF"/>
    <w:rsid w:val="00AA3BB3"/>
    <w:rsid w:val="00AA59F9"/>
    <w:rsid w:val="00AB21ED"/>
    <w:rsid w:val="00AC5CEF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69BC"/>
    <w:rsid w:val="00B469BE"/>
    <w:rsid w:val="00B46E30"/>
    <w:rsid w:val="00B70E1B"/>
    <w:rsid w:val="00B7186F"/>
    <w:rsid w:val="00B72FFF"/>
    <w:rsid w:val="00B775E5"/>
    <w:rsid w:val="00B80014"/>
    <w:rsid w:val="00B841CF"/>
    <w:rsid w:val="00B85761"/>
    <w:rsid w:val="00BC2B3C"/>
    <w:rsid w:val="00BC30C7"/>
    <w:rsid w:val="00BD0353"/>
    <w:rsid w:val="00BD352E"/>
    <w:rsid w:val="00BE3A45"/>
    <w:rsid w:val="00C00CEA"/>
    <w:rsid w:val="00C22A68"/>
    <w:rsid w:val="00C26A72"/>
    <w:rsid w:val="00C31F14"/>
    <w:rsid w:val="00C34E53"/>
    <w:rsid w:val="00C3795A"/>
    <w:rsid w:val="00C40E31"/>
    <w:rsid w:val="00C5479C"/>
    <w:rsid w:val="00CE6B47"/>
    <w:rsid w:val="00D038CF"/>
    <w:rsid w:val="00D17422"/>
    <w:rsid w:val="00D24A77"/>
    <w:rsid w:val="00D35767"/>
    <w:rsid w:val="00D37FCA"/>
    <w:rsid w:val="00D77F11"/>
    <w:rsid w:val="00D80A3B"/>
    <w:rsid w:val="00D84B94"/>
    <w:rsid w:val="00D947C7"/>
    <w:rsid w:val="00DC1984"/>
    <w:rsid w:val="00DC5A46"/>
    <w:rsid w:val="00DD531E"/>
    <w:rsid w:val="00DE6BFE"/>
    <w:rsid w:val="00DF0885"/>
    <w:rsid w:val="00DF5262"/>
    <w:rsid w:val="00E04EC7"/>
    <w:rsid w:val="00E12359"/>
    <w:rsid w:val="00E21F0A"/>
    <w:rsid w:val="00E254CA"/>
    <w:rsid w:val="00E40B4F"/>
    <w:rsid w:val="00E508FE"/>
    <w:rsid w:val="00E518F8"/>
    <w:rsid w:val="00E51AFB"/>
    <w:rsid w:val="00E7443C"/>
    <w:rsid w:val="00E747B0"/>
    <w:rsid w:val="00E83E50"/>
    <w:rsid w:val="00E84809"/>
    <w:rsid w:val="00E86074"/>
    <w:rsid w:val="00EA63C5"/>
    <w:rsid w:val="00EB7583"/>
    <w:rsid w:val="00F12B7E"/>
    <w:rsid w:val="00F1768C"/>
    <w:rsid w:val="00F6693D"/>
    <w:rsid w:val="00F6703C"/>
    <w:rsid w:val="00F769BA"/>
    <w:rsid w:val="00F82BE3"/>
    <w:rsid w:val="00F91286"/>
    <w:rsid w:val="00F91D73"/>
    <w:rsid w:val="00FA2566"/>
    <w:rsid w:val="00FA3429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C34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F0AF350BFB94CF4ECF27F719EAA2B4FB16F67990BF7A374673942F43EDAFDB5929AC81DDF35B939343C43DD511038954CF5F1A60BC756804A7B7F8v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45586E7942A9CF305BED24E1B6D1917565F91685C2E983E3EEDE8E133BF76F80B267F0903C5D849C3DA9C374395D6E52A6373E31A631CB023B78M3u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9FC0C44D746A54346D4D37EC3F90526352F738F744A6CCCA53792CADB11794EFBDF39C98B9DA70D4B2080C0D1F87E28CAE8262FFD388C08A052CAUA03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118</cp:revision>
  <cp:lastPrinted>2019-10-17T15:25:00Z</cp:lastPrinted>
  <dcterms:created xsi:type="dcterms:W3CDTF">2019-03-26T12:02:00Z</dcterms:created>
  <dcterms:modified xsi:type="dcterms:W3CDTF">2019-12-18T08:03:00Z</dcterms:modified>
</cp:coreProperties>
</file>